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7D30E" w14:textId="05A8C490" w:rsidR="00E339FD" w:rsidRPr="000B4273" w:rsidRDefault="00CF2355" w:rsidP="00E339FD">
      <w:pPr>
        <w:jc w:val="center"/>
        <w:rPr>
          <w:rFonts w:ascii="Times New Roman" w:hAnsi="Times New Roman" w:cs="Times New Roman"/>
          <w:i/>
          <w:iCs/>
        </w:rPr>
      </w:pPr>
      <w:r w:rsidRPr="000B4273">
        <w:rPr>
          <w:rFonts w:ascii="Times New Roman" w:hAnsi="Times New Roman" w:cs="Times New Roman"/>
          <w:b/>
          <w:bCs/>
        </w:rPr>
        <w:t>NYILATKOZAT</w:t>
      </w:r>
      <w:r w:rsidRPr="000B4273">
        <w:rPr>
          <w:rFonts w:ascii="Times New Roman" w:hAnsi="Times New Roman" w:cs="Times New Roman"/>
          <w:b/>
          <w:bCs/>
        </w:rPr>
        <w:br/>
      </w:r>
      <w:r w:rsidRPr="000B4273">
        <w:rPr>
          <w:rFonts w:ascii="Times New Roman" w:hAnsi="Times New Roman" w:cs="Times New Roman"/>
          <w:i/>
          <w:iCs/>
        </w:rPr>
        <w:t>nyereményjátékban való részvételhez és nyeremény átvételéhez</w:t>
      </w:r>
    </w:p>
    <w:p w14:paraId="53853CE6" w14:textId="79AEA89A" w:rsidR="000B4273" w:rsidRPr="00E339FD" w:rsidRDefault="00E339FD" w:rsidP="00CF23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CF2355" w:rsidRPr="00E339FD">
        <w:rPr>
          <w:rFonts w:ascii="Times New Roman" w:hAnsi="Times New Roman" w:cs="Times New Roman"/>
          <w:sz w:val="22"/>
          <w:szCs w:val="22"/>
        </w:rPr>
        <w:t>Alulírott [</w:t>
      </w:r>
      <w:r w:rsidR="00CF2355" w:rsidRPr="00E339FD">
        <w:rPr>
          <w:rFonts w:ascii="Times New Roman" w:hAnsi="Times New Roman" w:cs="Times New Roman"/>
          <w:sz w:val="22"/>
          <w:szCs w:val="22"/>
          <w:highlight w:val="yellow"/>
        </w:rPr>
        <w:t>…</w:t>
      </w:r>
      <w:r w:rsidR="00CF2355" w:rsidRPr="00E339FD">
        <w:rPr>
          <w:rFonts w:ascii="Times New Roman" w:hAnsi="Times New Roman" w:cs="Times New Roman"/>
          <w:sz w:val="22"/>
          <w:szCs w:val="22"/>
        </w:rPr>
        <w:t>] (születési helye és ideje: [</w:t>
      </w:r>
      <w:r w:rsidR="00CF2355" w:rsidRPr="00E339FD">
        <w:rPr>
          <w:rFonts w:ascii="Times New Roman" w:hAnsi="Times New Roman" w:cs="Times New Roman"/>
          <w:sz w:val="22"/>
          <w:szCs w:val="22"/>
          <w:highlight w:val="yellow"/>
        </w:rPr>
        <w:t>…</w:t>
      </w:r>
      <w:r w:rsidR="00CF2355" w:rsidRPr="00E339FD">
        <w:rPr>
          <w:rFonts w:ascii="Times New Roman" w:hAnsi="Times New Roman" w:cs="Times New Roman"/>
          <w:sz w:val="22"/>
          <w:szCs w:val="22"/>
        </w:rPr>
        <w:t>].; anyja születési családi és utóneve: [</w:t>
      </w:r>
      <w:r w:rsidR="00CF2355" w:rsidRPr="00E339FD">
        <w:rPr>
          <w:rFonts w:ascii="Times New Roman" w:hAnsi="Times New Roman" w:cs="Times New Roman"/>
          <w:sz w:val="22"/>
          <w:szCs w:val="22"/>
          <w:highlight w:val="yellow"/>
        </w:rPr>
        <w:t>…</w:t>
      </w:r>
      <w:r w:rsidR="00CF2355" w:rsidRPr="00E339FD">
        <w:rPr>
          <w:rFonts w:ascii="Times New Roman" w:hAnsi="Times New Roman" w:cs="Times New Roman"/>
          <w:sz w:val="22"/>
          <w:szCs w:val="22"/>
        </w:rPr>
        <w:t>]; lakcíme: [</w:t>
      </w:r>
      <w:r w:rsidR="00CF2355" w:rsidRPr="00E339FD">
        <w:rPr>
          <w:rFonts w:ascii="Times New Roman" w:hAnsi="Times New Roman" w:cs="Times New Roman"/>
          <w:sz w:val="22"/>
          <w:szCs w:val="22"/>
          <w:highlight w:val="yellow"/>
        </w:rPr>
        <w:t>…</w:t>
      </w:r>
      <w:r w:rsidR="00CF2355" w:rsidRPr="00E339FD">
        <w:rPr>
          <w:rFonts w:ascii="Times New Roman" w:hAnsi="Times New Roman" w:cs="Times New Roman"/>
          <w:sz w:val="22"/>
          <w:szCs w:val="22"/>
        </w:rPr>
        <w:t>].; adóazonosító jele: [</w:t>
      </w:r>
      <w:r w:rsidR="00CF2355" w:rsidRPr="00E339FD">
        <w:rPr>
          <w:rFonts w:ascii="Times New Roman" w:hAnsi="Times New Roman" w:cs="Times New Roman"/>
          <w:sz w:val="22"/>
          <w:szCs w:val="22"/>
          <w:highlight w:val="yellow"/>
        </w:rPr>
        <w:t>…</w:t>
      </w:r>
      <w:r w:rsidR="00CF2355" w:rsidRPr="00E339FD">
        <w:rPr>
          <w:rFonts w:ascii="Times New Roman" w:hAnsi="Times New Roman" w:cs="Times New Roman"/>
          <w:sz w:val="22"/>
          <w:szCs w:val="22"/>
        </w:rPr>
        <w:t xml:space="preserve">]; állampolgársága: magyar), mint </w:t>
      </w:r>
      <w:r w:rsidR="00CF2355" w:rsidRPr="00E339FD">
        <w:rPr>
          <w:rFonts w:ascii="Times New Roman" w:hAnsi="Times New Roman" w:cs="Times New Roman"/>
          <w:b/>
          <w:bCs/>
          <w:sz w:val="22"/>
          <w:szCs w:val="22"/>
        </w:rPr>
        <w:t>Nyilatkozatot tevő</w:t>
      </w:r>
      <w:r w:rsidR="000B4273" w:rsidRPr="00E339FD">
        <w:rPr>
          <w:rFonts w:ascii="Times New Roman" w:hAnsi="Times New Roman" w:cs="Times New Roman"/>
          <w:b/>
          <w:bCs/>
          <w:sz w:val="22"/>
          <w:szCs w:val="22"/>
        </w:rPr>
        <w:t xml:space="preserve"> és egyben, mint Nyereményjáték nyertes</w:t>
      </w:r>
      <w:r w:rsidR="000B4273" w:rsidRPr="00E339FD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1A605524" w14:textId="1B9AB847" w:rsidR="00CF2355" w:rsidRPr="00E339FD" w:rsidRDefault="00CF2355" w:rsidP="00CF2355">
      <w:pPr>
        <w:jc w:val="both"/>
        <w:rPr>
          <w:rFonts w:ascii="Times New Roman" w:hAnsi="Times New Roman" w:cs="Times New Roman"/>
          <w:sz w:val="22"/>
          <w:szCs w:val="22"/>
        </w:rPr>
      </w:pPr>
      <w:r w:rsidRPr="00E339FD">
        <w:rPr>
          <w:rFonts w:ascii="Times New Roman" w:hAnsi="Times New Roman" w:cs="Times New Roman"/>
          <w:sz w:val="22"/>
          <w:szCs w:val="22"/>
        </w:rPr>
        <w:t xml:space="preserve">jelen okirat aláírásával egyidejűleg kifejezetten akként nyilatkozom, hogy önkéntes akaratelhatározásomból részt vettem a </w:t>
      </w:r>
      <w:r w:rsidRPr="00E339F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Játékszín Terézkörúti Színház Nonprofit Közhasznú Korlátolt Felelősségű Társaság</w:t>
      </w:r>
      <w:r w:rsidR="00427208" w:rsidRPr="00E339F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, </w:t>
      </w:r>
      <w:r w:rsidRPr="00E339FD">
        <w:rPr>
          <w:rFonts w:ascii="Times New Roman" w:hAnsi="Times New Roman" w:cs="Times New Roman"/>
          <w:sz w:val="22"/>
          <w:szCs w:val="22"/>
        </w:rPr>
        <w:t>mint szervező (a továbbiakban: „</w:t>
      </w:r>
      <w:r w:rsidRPr="00E339FD">
        <w:rPr>
          <w:rFonts w:ascii="Times New Roman" w:hAnsi="Times New Roman" w:cs="Times New Roman"/>
          <w:b/>
          <w:bCs/>
          <w:sz w:val="22"/>
          <w:szCs w:val="22"/>
        </w:rPr>
        <w:t>Szervező</w:t>
      </w:r>
      <w:r w:rsidRPr="00E339FD">
        <w:rPr>
          <w:rFonts w:ascii="Times New Roman" w:hAnsi="Times New Roman" w:cs="Times New Roman"/>
          <w:sz w:val="22"/>
          <w:szCs w:val="22"/>
        </w:rPr>
        <w:t>”)</w:t>
      </w:r>
      <w:r w:rsidRPr="00E339F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339FD">
        <w:rPr>
          <w:rFonts w:ascii="Times New Roman" w:hAnsi="Times New Roman" w:cs="Times New Roman"/>
          <w:sz w:val="22"/>
          <w:szCs w:val="22"/>
        </w:rPr>
        <w:t>által szervezett, a „</w:t>
      </w:r>
      <w:r w:rsidRPr="00E339FD">
        <w:rPr>
          <w:rFonts w:ascii="Times New Roman" w:hAnsi="Times New Roman" w:cs="Times New Roman"/>
          <w:b/>
          <w:bCs/>
          <w:sz w:val="22"/>
          <w:szCs w:val="22"/>
        </w:rPr>
        <w:t>Naptárlányok</w:t>
      </w:r>
      <w:r w:rsidRPr="00E339FD">
        <w:rPr>
          <w:rFonts w:ascii="Times New Roman" w:hAnsi="Times New Roman" w:cs="Times New Roman"/>
          <w:sz w:val="22"/>
          <w:szCs w:val="22"/>
        </w:rPr>
        <w:t>” című, újonnan bemutatásra kerülő darabbal összefüggő nyereményjáték</w:t>
      </w:r>
      <w:r w:rsidR="000B4273" w:rsidRPr="00E339FD">
        <w:rPr>
          <w:rFonts w:ascii="Times New Roman" w:hAnsi="Times New Roman" w:cs="Times New Roman"/>
          <w:sz w:val="22"/>
          <w:szCs w:val="22"/>
        </w:rPr>
        <w:t>ban</w:t>
      </w:r>
      <w:r w:rsidRPr="00E339FD">
        <w:rPr>
          <w:rFonts w:ascii="Times New Roman" w:hAnsi="Times New Roman" w:cs="Times New Roman"/>
          <w:sz w:val="22"/>
          <w:szCs w:val="22"/>
        </w:rPr>
        <w:t xml:space="preserve"> (a továbbiakban: „</w:t>
      </w:r>
      <w:r w:rsidRPr="00E339FD">
        <w:rPr>
          <w:rFonts w:ascii="Times New Roman" w:hAnsi="Times New Roman" w:cs="Times New Roman"/>
          <w:b/>
          <w:bCs/>
          <w:sz w:val="22"/>
          <w:szCs w:val="22"/>
        </w:rPr>
        <w:t>Nyereményjáték</w:t>
      </w:r>
      <w:r w:rsidRPr="00E339FD">
        <w:rPr>
          <w:rFonts w:ascii="Times New Roman" w:hAnsi="Times New Roman" w:cs="Times New Roman"/>
          <w:sz w:val="22"/>
          <w:szCs w:val="22"/>
        </w:rPr>
        <w:t>”)</w:t>
      </w:r>
      <w:r w:rsidR="000B4273" w:rsidRPr="00E339F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1F21A10" w14:textId="723A7B17" w:rsidR="00E339FD" w:rsidRPr="00E339FD" w:rsidRDefault="000B4273" w:rsidP="000B4273">
      <w:pPr>
        <w:jc w:val="both"/>
        <w:rPr>
          <w:b/>
          <w:bCs/>
          <w:sz w:val="22"/>
          <w:szCs w:val="22"/>
        </w:rPr>
      </w:pPr>
      <w:r w:rsidRPr="00E339FD">
        <w:rPr>
          <w:rFonts w:ascii="Times New Roman" w:hAnsi="Times New Roman" w:cs="Times New Roman"/>
          <w:sz w:val="22"/>
          <w:szCs w:val="22"/>
        </w:rPr>
        <w:t xml:space="preserve">Kijelentem, hogy a Nyereményjáték Szabályzatnak megfelelően, a Nyereményjátékban való részvétel céljából, a Szabályzatban jelzett határidőben egy napraforgó mezőt ábrázoló fényképfelvételt (a továbbiakban: Fényképfelvétel) elküldtem a </w:t>
      </w:r>
      <w:hyperlink r:id="rId6" w:history="1">
        <w:r w:rsidRPr="00CB1560">
          <w:rPr>
            <w:rStyle w:val="Hiperhivatkozs"/>
            <w:rFonts w:ascii="Times New Roman" w:hAnsi="Times New Roman" w:cs="Times New Roman"/>
            <w:sz w:val="22"/>
            <w:szCs w:val="22"/>
          </w:rPr>
          <w:t>sajto@jatekszin.hu</w:t>
        </w:r>
      </w:hyperlink>
      <w:r w:rsidRPr="00CB1560">
        <w:rPr>
          <w:rFonts w:ascii="Times New Roman" w:hAnsi="Times New Roman" w:cs="Times New Roman"/>
          <w:sz w:val="22"/>
          <w:szCs w:val="22"/>
        </w:rPr>
        <w:t xml:space="preserve"> e-mail </w:t>
      </w:r>
      <w:r w:rsidRPr="00E339FD">
        <w:rPr>
          <w:rFonts w:ascii="Times New Roman" w:hAnsi="Times New Roman" w:cs="Times New Roman"/>
          <w:sz w:val="22"/>
          <w:szCs w:val="22"/>
        </w:rPr>
        <w:t xml:space="preserve">címre. </w:t>
      </w:r>
      <w:r w:rsidR="00E339FD" w:rsidRPr="00E339FD">
        <w:rPr>
          <w:rFonts w:ascii="Times New Roman" w:hAnsi="Times New Roman" w:cs="Times New Roman"/>
          <w:sz w:val="22"/>
          <w:szCs w:val="22"/>
        </w:rPr>
        <w:t xml:space="preserve">Kijelentem és szavatolok azért, hogy az általam a Nyereményjátékban való részvétel céljából beküldött Fényképfelvétel kizárólag napraforgó mezőt ábrázol, azon </w:t>
      </w:r>
      <w:r w:rsidR="00E339FD"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>személyek, illetve beazonosításra alkalmas tárgyak nem szerepelnek.</w:t>
      </w:r>
    </w:p>
    <w:p w14:paraId="5F4B3C98" w14:textId="5BFCCF46" w:rsidR="000B4273" w:rsidRPr="00E339FD" w:rsidRDefault="000B4273" w:rsidP="00CF2355">
      <w:pPr>
        <w:jc w:val="both"/>
        <w:rPr>
          <w:rFonts w:ascii="Times New Roman" w:hAnsi="Times New Roman" w:cs="Times New Roman"/>
          <w:sz w:val="22"/>
          <w:szCs w:val="22"/>
        </w:rPr>
      </w:pPr>
      <w:r w:rsidRPr="00E339FD">
        <w:rPr>
          <w:rFonts w:ascii="Times New Roman" w:hAnsi="Times New Roman" w:cs="Times New Roman"/>
          <w:sz w:val="22"/>
          <w:szCs w:val="22"/>
        </w:rPr>
        <w:t>Tudomásul veszem, hogy a nyeremény</w:t>
      </w:r>
      <w:r w:rsidR="007B1CFC" w:rsidRPr="00E339FD">
        <w:rPr>
          <w:rFonts w:ascii="Times New Roman" w:hAnsi="Times New Roman" w:cs="Times New Roman"/>
          <w:sz w:val="22"/>
          <w:szCs w:val="22"/>
        </w:rPr>
        <w:t xml:space="preserve"> (páros belépőjegy a „Naptárlányok” című, újonnan bemutatásra kerülő előadás premier előtti, 2025. decemberében megrendezésre kerülő előadásra)</w:t>
      </w:r>
      <w:r w:rsidRPr="00E339FD">
        <w:rPr>
          <w:rFonts w:ascii="Times New Roman" w:hAnsi="Times New Roman" w:cs="Times New Roman"/>
          <w:sz w:val="22"/>
          <w:szCs w:val="22"/>
        </w:rPr>
        <w:t xml:space="preserve"> átvételének feltétele jelen Nyilatkozat aláírása. </w:t>
      </w:r>
    </w:p>
    <w:p w14:paraId="3ABBD809" w14:textId="681B2144" w:rsidR="000B4273" w:rsidRPr="00E339FD" w:rsidRDefault="000B4273" w:rsidP="000B427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>Jelen Nyilatkozat aláírásával egyidejűleg</w:t>
      </w:r>
      <w:r w:rsidR="002141C2"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felelősségem és beszámítási képességem teljes tudatában akként nyilatkozom és egyben szavatolok azért, hogy az általam beküldött </w:t>
      </w:r>
      <w:r w:rsidR="00C54E33"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>F</w:t>
      </w:r>
      <w:r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>ényképfelvételt saját magam, saját eszközzel készítettem, azt nem máshonnan töltöttem le</w:t>
      </w:r>
      <w:r w:rsidR="006F6F38"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és nem más készítette, </w:t>
      </w:r>
      <w:r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 </w:t>
      </w:r>
      <w:r w:rsidR="00C54E33"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>F</w:t>
      </w:r>
      <w:r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ényképfelvétel jogtiszta, azaz nem áll más személyt illető szerzői jogvédelem alatt, illetve a </w:t>
      </w:r>
      <w:r w:rsidR="00C54E33"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>f</w:t>
      </w:r>
      <w:r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ényképfelvétel és annak hozzáférhetővé tétele/nyilvánosságra hozatala nem sérti más személy jogát vagy jogos érdekét. </w:t>
      </w:r>
    </w:p>
    <w:p w14:paraId="6C4827CC" w14:textId="43D17B59" w:rsidR="00E339FD" w:rsidRPr="00E339FD" w:rsidRDefault="00E339FD" w:rsidP="00E339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Tudomásul veszem, hogy a Nyereményjátékra való jelentkezéssel feltétlenül és visszavonhatatlanul hozzájárultam ahhoz és ezen hozzájárulásomat jelen Nyilatkozat aláírásával is megerősítem, hogy az általam a Nyereményjátékba beküldött Fényképfelvételt a Szervező időbeli és térbeli korlátozás, mindennemű ellenszolgáltatás és ellenérték nélkül, szabadon felhasználhassa. Kijelentem, hogy a Fényképfelvétel Szervező általi felhasználásával kapcsolatban követeléssel sem most, sem utólag nem lépek fel Szervezővel szemben. </w:t>
      </w:r>
    </w:p>
    <w:p w14:paraId="00316A5D" w14:textId="64C1608B" w:rsidR="000E7BE1" w:rsidRPr="00E339FD" w:rsidRDefault="000B4273" w:rsidP="000B427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>Tudomásul veszem, hogy amennyiben a fenti nyilatkozatom</w:t>
      </w:r>
      <w:r w:rsidR="00D8288C"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>ról utóbb kiderül</w:t>
      </w:r>
      <w:r w:rsidR="00FF1B0F"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>ne</w:t>
      </w:r>
      <w:r w:rsidR="00D8288C"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>, hogy annak</w:t>
      </w:r>
      <w:r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8288C"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>tartalma nem felel meg</w:t>
      </w:r>
      <w:r w:rsidR="005E7514"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8288C"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valóságnak, </w:t>
      </w:r>
      <w:r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úgy a </w:t>
      </w:r>
      <w:r w:rsidR="00C54E33"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>F</w:t>
      </w:r>
      <w:r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ényképfelvétel jogosulatlan felhasználása, továbbítása, nyilvánosságra hozatala/hozzáférhetővé tétele és a </w:t>
      </w:r>
      <w:r w:rsidR="00054958"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>F</w:t>
      </w:r>
      <w:r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>ényképfelvétel feletti egyéb rendelkezéssel Szervező részére okozott károk</w:t>
      </w:r>
      <w:r w:rsidR="00054958"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>kal</w:t>
      </w:r>
      <w:r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>, bírságok</w:t>
      </w:r>
      <w:r w:rsidR="00054958"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>kal</w:t>
      </w:r>
      <w:r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>, egyéb jogcímen érvényesített követelésekkel szemben teljes anyagi felelősséggel tartozom</w:t>
      </w:r>
      <w:r w:rsidR="009551B0"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1BD34D71" w14:textId="77777777" w:rsidR="00E339FD" w:rsidRDefault="00E339FD" w:rsidP="000B427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9BF388A" w14:textId="77777777" w:rsidR="00E339FD" w:rsidRDefault="00E339FD" w:rsidP="000B427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A91F464" w14:textId="77777777" w:rsidR="00E339FD" w:rsidRDefault="00E339FD" w:rsidP="000B427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35D1FD6" w14:textId="2D0D1271" w:rsidR="000B4273" w:rsidRPr="00E339FD" w:rsidRDefault="000B4273" w:rsidP="000B427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Jelen Nyilatkozatot szabad akaratomból, minden befolyástól mentesen, cselekvőképességem és beszámítási képességem teljes tudatában teszem, a </w:t>
      </w:r>
      <w:r w:rsidR="009551B0"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>N</w:t>
      </w:r>
      <w:r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>yilatkozat megtétele</w:t>
      </w:r>
      <w:r w:rsidR="00005811"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kor </w:t>
      </w:r>
      <w:r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nem álltam kényszer, fenyegetés hatása alatt, illetve nem voltam tévedésben. </w:t>
      </w:r>
    </w:p>
    <w:p w14:paraId="40FFBB18" w14:textId="69895390" w:rsidR="000B4273" w:rsidRDefault="000B4273" w:rsidP="009551B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>Budapest, 2025. [</w:t>
      </w:r>
      <w:r w:rsidRPr="00E339FD">
        <w:rPr>
          <w:rFonts w:ascii="Times New Roman" w:hAnsi="Times New Roman" w:cs="Times New Roman"/>
          <w:color w:val="000000" w:themeColor="text1"/>
          <w:sz w:val="22"/>
          <w:szCs w:val="22"/>
          <w:highlight w:val="yellow"/>
        </w:rPr>
        <w:t>…</w:t>
      </w:r>
      <w:r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>]</w:t>
      </w:r>
    </w:p>
    <w:p w14:paraId="4E38CBE1" w14:textId="77777777" w:rsidR="00E339FD" w:rsidRPr="00E339FD" w:rsidRDefault="00E339FD" w:rsidP="009551B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3351022" w14:textId="21C421FA" w:rsidR="00CF2355" w:rsidRPr="00E339FD" w:rsidRDefault="000B4273" w:rsidP="00E339FD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339FD">
        <w:rPr>
          <w:rFonts w:ascii="Times New Roman" w:hAnsi="Times New Roman" w:cs="Times New Roman"/>
          <w:sz w:val="22"/>
          <w:szCs w:val="22"/>
        </w:rPr>
        <w:t>………………………………………</w:t>
      </w:r>
      <w:r w:rsidRPr="00E339FD">
        <w:rPr>
          <w:rFonts w:ascii="Times New Roman" w:hAnsi="Times New Roman" w:cs="Times New Roman"/>
          <w:sz w:val="22"/>
          <w:szCs w:val="22"/>
        </w:rPr>
        <w:br/>
      </w:r>
      <w:r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>[</w:t>
      </w:r>
      <w:r w:rsidRPr="00E339FD">
        <w:rPr>
          <w:rFonts w:ascii="Times New Roman" w:hAnsi="Times New Roman" w:cs="Times New Roman"/>
          <w:color w:val="000000" w:themeColor="text1"/>
          <w:sz w:val="22"/>
          <w:szCs w:val="22"/>
          <w:highlight w:val="yellow"/>
        </w:rPr>
        <w:t>…</w:t>
      </w:r>
      <w:r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t>]</w:t>
      </w:r>
      <w:r w:rsidRPr="00E339FD">
        <w:rPr>
          <w:rFonts w:ascii="Times New Roman" w:hAnsi="Times New Roman" w:cs="Times New Roman"/>
          <w:color w:val="000000" w:themeColor="text1"/>
          <w:sz w:val="22"/>
          <w:szCs w:val="22"/>
        </w:rPr>
        <w:br/>
        <w:t>Nyilatkozatot tevő, Nyereményjáték nyertes</w:t>
      </w:r>
    </w:p>
    <w:p w14:paraId="6226C3E2" w14:textId="77777777" w:rsidR="00E339FD" w:rsidRDefault="00E339FD" w:rsidP="009551B0">
      <w:pPr>
        <w:pStyle w:val="Standard"/>
        <w:jc w:val="both"/>
        <w:rPr>
          <w:rFonts w:cs="Times New Roman"/>
          <w:color w:val="000000" w:themeColor="text1"/>
          <w:sz w:val="22"/>
          <w:szCs w:val="22"/>
          <w:u w:val="single"/>
        </w:rPr>
      </w:pPr>
    </w:p>
    <w:p w14:paraId="102A0126" w14:textId="7C584A49" w:rsidR="009551B0" w:rsidRPr="00E339FD" w:rsidRDefault="009551B0" w:rsidP="009551B0">
      <w:pPr>
        <w:pStyle w:val="Standard"/>
        <w:jc w:val="both"/>
        <w:rPr>
          <w:rFonts w:cs="Times New Roman"/>
          <w:color w:val="000000" w:themeColor="text1"/>
          <w:sz w:val="22"/>
          <w:szCs w:val="22"/>
          <w:u w:val="single"/>
        </w:rPr>
      </w:pPr>
      <w:r w:rsidRPr="00E339FD">
        <w:rPr>
          <w:rFonts w:cs="Times New Roman"/>
          <w:color w:val="000000" w:themeColor="text1"/>
          <w:sz w:val="22"/>
          <w:szCs w:val="22"/>
          <w:u w:val="single"/>
        </w:rPr>
        <w:t xml:space="preserve">Előttünk, mint tanúk előtt: </w:t>
      </w:r>
    </w:p>
    <w:p w14:paraId="65D822D6" w14:textId="77777777" w:rsidR="009551B0" w:rsidRPr="00E339FD" w:rsidRDefault="009551B0" w:rsidP="009551B0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p w14:paraId="740215C8" w14:textId="77777777" w:rsidR="009551B0" w:rsidRPr="00E339FD" w:rsidRDefault="009551B0" w:rsidP="009551B0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E339FD">
        <w:rPr>
          <w:rFonts w:cs="Times New Roman"/>
          <w:color w:val="000000" w:themeColor="text1"/>
          <w:sz w:val="22"/>
          <w:szCs w:val="22"/>
        </w:rPr>
        <w:tab/>
      </w:r>
      <w:r w:rsidRPr="00E339FD">
        <w:rPr>
          <w:rFonts w:cs="Times New Roman"/>
          <w:color w:val="000000" w:themeColor="text1"/>
          <w:sz w:val="22"/>
          <w:szCs w:val="22"/>
        </w:rPr>
        <w:tab/>
        <w:t>Tanú1:</w:t>
      </w:r>
      <w:r w:rsidRPr="00E339FD">
        <w:rPr>
          <w:rFonts w:cs="Times New Roman"/>
          <w:color w:val="000000" w:themeColor="text1"/>
          <w:sz w:val="22"/>
          <w:szCs w:val="22"/>
        </w:rPr>
        <w:tab/>
      </w:r>
      <w:r w:rsidRPr="00E339FD">
        <w:rPr>
          <w:rFonts w:cs="Times New Roman"/>
          <w:color w:val="000000" w:themeColor="text1"/>
          <w:sz w:val="22"/>
          <w:szCs w:val="22"/>
        </w:rPr>
        <w:tab/>
      </w:r>
      <w:r w:rsidRPr="00E339FD">
        <w:rPr>
          <w:rFonts w:cs="Times New Roman"/>
          <w:color w:val="000000" w:themeColor="text1"/>
          <w:sz w:val="22"/>
          <w:szCs w:val="22"/>
        </w:rPr>
        <w:tab/>
      </w:r>
      <w:r w:rsidRPr="00E339FD">
        <w:rPr>
          <w:rFonts w:cs="Times New Roman"/>
          <w:color w:val="000000" w:themeColor="text1"/>
          <w:sz w:val="22"/>
          <w:szCs w:val="22"/>
        </w:rPr>
        <w:tab/>
      </w:r>
      <w:r w:rsidRPr="00E339FD">
        <w:rPr>
          <w:rFonts w:cs="Times New Roman"/>
          <w:color w:val="000000" w:themeColor="text1"/>
          <w:sz w:val="22"/>
          <w:szCs w:val="22"/>
        </w:rPr>
        <w:tab/>
      </w:r>
      <w:r w:rsidRPr="00E339FD">
        <w:rPr>
          <w:rFonts w:cs="Times New Roman"/>
          <w:color w:val="000000" w:themeColor="text1"/>
          <w:sz w:val="22"/>
          <w:szCs w:val="22"/>
        </w:rPr>
        <w:tab/>
      </w:r>
      <w:r w:rsidRPr="00E339FD">
        <w:rPr>
          <w:rFonts w:cs="Times New Roman"/>
          <w:color w:val="000000" w:themeColor="text1"/>
          <w:sz w:val="22"/>
          <w:szCs w:val="22"/>
        </w:rPr>
        <w:tab/>
        <w:t>Tanú2:</w:t>
      </w:r>
    </w:p>
    <w:p w14:paraId="56B9A3BD" w14:textId="22871839" w:rsidR="009551B0" w:rsidRPr="00E339FD" w:rsidRDefault="009551B0" w:rsidP="009551B0">
      <w:pPr>
        <w:pStyle w:val="Standard"/>
        <w:ind w:left="1440"/>
        <w:jc w:val="both"/>
        <w:rPr>
          <w:rFonts w:cs="Times New Roman"/>
          <w:color w:val="000000" w:themeColor="text1"/>
          <w:sz w:val="22"/>
          <w:szCs w:val="22"/>
        </w:rPr>
      </w:pPr>
      <w:r w:rsidRPr="00E339FD">
        <w:rPr>
          <w:rFonts w:cs="Times New Roman"/>
          <w:color w:val="000000" w:themeColor="text1"/>
          <w:sz w:val="22"/>
          <w:szCs w:val="22"/>
        </w:rPr>
        <w:t xml:space="preserve"> Név:</w:t>
      </w:r>
      <w:r w:rsidRPr="00E339FD">
        <w:rPr>
          <w:rFonts w:cs="Times New Roman"/>
          <w:color w:val="000000" w:themeColor="text1"/>
          <w:sz w:val="22"/>
          <w:szCs w:val="22"/>
        </w:rPr>
        <w:tab/>
      </w:r>
      <w:r w:rsidRPr="00E339FD">
        <w:rPr>
          <w:rFonts w:cs="Times New Roman"/>
          <w:color w:val="000000" w:themeColor="text1"/>
          <w:sz w:val="22"/>
          <w:szCs w:val="22"/>
        </w:rPr>
        <w:tab/>
      </w:r>
      <w:r w:rsidRPr="00E339FD">
        <w:rPr>
          <w:rFonts w:cs="Times New Roman"/>
          <w:color w:val="000000" w:themeColor="text1"/>
          <w:sz w:val="22"/>
          <w:szCs w:val="22"/>
        </w:rPr>
        <w:tab/>
      </w:r>
      <w:r w:rsidRPr="00E339FD">
        <w:rPr>
          <w:rFonts w:cs="Times New Roman"/>
          <w:color w:val="000000" w:themeColor="text1"/>
          <w:sz w:val="22"/>
          <w:szCs w:val="22"/>
        </w:rPr>
        <w:tab/>
      </w:r>
      <w:r w:rsidRPr="00E339FD">
        <w:rPr>
          <w:rFonts w:cs="Times New Roman"/>
          <w:color w:val="000000" w:themeColor="text1"/>
          <w:sz w:val="22"/>
          <w:szCs w:val="22"/>
        </w:rPr>
        <w:tab/>
      </w:r>
      <w:r w:rsidRPr="00E339FD">
        <w:rPr>
          <w:rFonts w:cs="Times New Roman"/>
          <w:color w:val="000000" w:themeColor="text1"/>
          <w:sz w:val="22"/>
          <w:szCs w:val="22"/>
        </w:rPr>
        <w:tab/>
      </w:r>
      <w:r w:rsidRPr="00E339FD">
        <w:rPr>
          <w:rFonts w:cs="Times New Roman"/>
          <w:color w:val="000000" w:themeColor="text1"/>
          <w:sz w:val="22"/>
          <w:szCs w:val="22"/>
        </w:rPr>
        <w:tab/>
        <w:t xml:space="preserve"> Név:</w:t>
      </w:r>
      <w:r w:rsidRPr="00E339FD">
        <w:rPr>
          <w:rFonts w:cs="Times New Roman"/>
          <w:color w:val="000000" w:themeColor="text1"/>
          <w:sz w:val="22"/>
          <w:szCs w:val="22"/>
        </w:rPr>
        <w:tab/>
      </w:r>
    </w:p>
    <w:p w14:paraId="2D4EBB78" w14:textId="41B990C7" w:rsidR="009551B0" w:rsidRPr="00E339FD" w:rsidRDefault="009551B0" w:rsidP="009551B0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E339FD">
        <w:rPr>
          <w:rFonts w:cs="Times New Roman"/>
          <w:color w:val="000000" w:themeColor="text1"/>
          <w:sz w:val="22"/>
          <w:szCs w:val="22"/>
        </w:rPr>
        <w:tab/>
      </w:r>
      <w:r w:rsidRPr="00E339FD">
        <w:rPr>
          <w:rFonts w:cs="Times New Roman"/>
          <w:color w:val="000000" w:themeColor="text1"/>
          <w:sz w:val="22"/>
          <w:szCs w:val="22"/>
        </w:rPr>
        <w:tab/>
        <w:t>Lakcím:</w:t>
      </w:r>
      <w:r w:rsidRPr="00E339FD">
        <w:rPr>
          <w:rFonts w:cs="Times New Roman"/>
          <w:color w:val="000000" w:themeColor="text1"/>
          <w:sz w:val="22"/>
          <w:szCs w:val="22"/>
        </w:rPr>
        <w:tab/>
      </w:r>
      <w:r w:rsidRPr="00E339FD">
        <w:rPr>
          <w:rFonts w:cs="Times New Roman"/>
          <w:color w:val="000000" w:themeColor="text1"/>
          <w:sz w:val="22"/>
          <w:szCs w:val="22"/>
        </w:rPr>
        <w:tab/>
      </w:r>
      <w:r w:rsidRPr="00E339FD">
        <w:rPr>
          <w:rFonts w:cs="Times New Roman"/>
          <w:color w:val="000000" w:themeColor="text1"/>
          <w:sz w:val="22"/>
          <w:szCs w:val="22"/>
        </w:rPr>
        <w:tab/>
      </w:r>
      <w:r w:rsidRPr="00E339FD">
        <w:rPr>
          <w:rFonts w:cs="Times New Roman"/>
          <w:color w:val="000000" w:themeColor="text1"/>
          <w:sz w:val="22"/>
          <w:szCs w:val="22"/>
        </w:rPr>
        <w:tab/>
      </w:r>
      <w:r w:rsidRPr="00E339FD">
        <w:rPr>
          <w:rFonts w:cs="Times New Roman"/>
          <w:color w:val="000000" w:themeColor="text1"/>
          <w:sz w:val="22"/>
          <w:szCs w:val="22"/>
        </w:rPr>
        <w:tab/>
      </w:r>
      <w:r w:rsidRPr="00E339FD">
        <w:rPr>
          <w:rFonts w:cs="Times New Roman"/>
          <w:color w:val="000000" w:themeColor="text1"/>
          <w:sz w:val="22"/>
          <w:szCs w:val="22"/>
        </w:rPr>
        <w:tab/>
        <w:t>Lakcím:</w:t>
      </w:r>
    </w:p>
    <w:p w14:paraId="5B83BA45" w14:textId="594227D8" w:rsidR="009551B0" w:rsidRPr="00E339FD" w:rsidRDefault="009551B0" w:rsidP="009551B0">
      <w:pPr>
        <w:pStyle w:val="Standard"/>
        <w:jc w:val="both"/>
        <w:rPr>
          <w:rFonts w:cs="Times New Roman"/>
          <w:sz w:val="22"/>
          <w:szCs w:val="22"/>
        </w:rPr>
      </w:pPr>
      <w:r w:rsidRPr="00E339FD">
        <w:rPr>
          <w:rFonts w:cs="Times New Roman"/>
          <w:color w:val="000000" w:themeColor="text1"/>
          <w:sz w:val="22"/>
          <w:szCs w:val="22"/>
        </w:rPr>
        <w:tab/>
      </w:r>
      <w:r w:rsidRPr="00E339FD">
        <w:rPr>
          <w:rFonts w:cs="Times New Roman"/>
          <w:color w:val="000000" w:themeColor="text1"/>
          <w:sz w:val="22"/>
          <w:szCs w:val="22"/>
        </w:rPr>
        <w:tab/>
        <w:t>Aláírás:</w:t>
      </w:r>
      <w:r w:rsidRPr="00E339FD">
        <w:rPr>
          <w:rFonts w:cs="Times New Roman"/>
          <w:color w:val="000000" w:themeColor="text1"/>
          <w:sz w:val="22"/>
          <w:szCs w:val="22"/>
        </w:rPr>
        <w:tab/>
      </w:r>
      <w:r w:rsidRPr="00E339FD">
        <w:rPr>
          <w:rFonts w:cs="Times New Roman"/>
          <w:color w:val="000000" w:themeColor="text1"/>
          <w:sz w:val="22"/>
          <w:szCs w:val="22"/>
        </w:rPr>
        <w:tab/>
      </w:r>
      <w:r w:rsidRPr="00E339FD">
        <w:rPr>
          <w:rFonts w:cs="Times New Roman"/>
          <w:color w:val="000000" w:themeColor="text1"/>
          <w:sz w:val="22"/>
          <w:szCs w:val="22"/>
        </w:rPr>
        <w:tab/>
      </w:r>
      <w:r w:rsidRPr="00E339FD">
        <w:rPr>
          <w:rFonts w:cs="Times New Roman"/>
          <w:color w:val="000000" w:themeColor="text1"/>
          <w:sz w:val="22"/>
          <w:szCs w:val="22"/>
        </w:rPr>
        <w:tab/>
      </w:r>
      <w:r w:rsidRPr="00E339FD">
        <w:rPr>
          <w:rFonts w:cs="Times New Roman"/>
          <w:color w:val="000000" w:themeColor="text1"/>
          <w:sz w:val="22"/>
          <w:szCs w:val="22"/>
        </w:rPr>
        <w:tab/>
      </w:r>
      <w:r w:rsidRPr="00E339FD">
        <w:rPr>
          <w:rFonts w:cs="Times New Roman"/>
          <w:color w:val="000000" w:themeColor="text1"/>
          <w:sz w:val="22"/>
          <w:szCs w:val="22"/>
        </w:rPr>
        <w:tab/>
      </w:r>
      <w:r w:rsidRPr="00E339FD">
        <w:rPr>
          <w:rFonts w:cs="Times New Roman"/>
          <w:color w:val="000000" w:themeColor="text1"/>
          <w:sz w:val="22"/>
          <w:szCs w:val="22"/>
        </w:rPr>
        <w:tab/>
        <w:t>Aláírás:</w:t>
      </w:r>
    </w:p>
    <w:sectPr w:rsidR="009551B0" w:rsidRPr="00E339FD" w:rsidSect="00E339FD">
      <w:footerReference w:type="default" r:id="rId7"/>
      <w:pgSz w:w="12240" w:h="15840"/>
      <w:pgMar w:top="126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79406" w14:textId="77777777" w:rsidR="00C51D28" w:rsidRDefault="00C51D28" w:rsidP="009551B0">
      <w:pPr>
        <w:spacing w:after="0" w:line="240" w:lineRule="auto"/>
      </w:pPr>
      <w:r>
        <w:separator/>
      </w:r>
    </w:p>
  </w:endnote>
  <w:endnote w:type="continuationSeparator" w:id="0">
    <w:p w14:paraId="728850CC" w14:textId="77777777" w:rsidR="00C51D28" w:rsidRDefault="00C51D28" w:rsidP="0095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3614437"/>
      <w:docPartObj>
        <w:docPartGallery w:val="Page Numbers (Bottom of Page)"/>
        <w:docPartUnique/>
      </w:docPartObj>
    </w:sdtPr>
    <w:sdtContent>
      <w:p w14:paraId="456F1BC1" w14:textId="77777777" w:rsidR="00E339FD" w:rsidRDefault="00E339FD">
        <w:pPr>
          <w:pStyle w:val="llb"/>
          <w:jc w:val="center"/>
        </w:pPr>
      </w:p>
      <w:p w14:paraId="59FC0286" w14:textId="2B386517" w:rsidR="009551B0" w:rsidRDefault="009551B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5EA60A" w14:textId="77777777" w:rsidR="009551B0" w:rsidRDefault="009551B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151F6" w14:textId="77777777" w:rsidR="00C51D28" w:rsidRDefault="00C51D28" w:rsidP="009551B0">
      <w:pPr>
        <w:spacing w:after="0" w:line="240" w:lineRule="auto"/>
      </w:pPr>
      <w:r>
        <w:separator/>
      </w:r>
    </w:p>
  </w:footnote>
  <w:footnote w:type="continuationSeparator" w:id="0">
    <w:p w14:paraId="66B183FC" w14:textId="77777777" w:rsidR="00C51D28" w:rsidRDefault="00C51D28" w:rsidP="00955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55"/>
    <w:rsid w:val="00005811"/>
    <w:rsid w:val="00054958"/>
    <w:rsid w:val="00065037"/>
    <w:rsid w:val="000676BA"/>
    <w:rsid w:val="00072001"/>
    <w:rsid w:val="00090002"/>
    <w:rsid w:val="000B4273"/>
    <w:rsid w:val="000E43D4"/>
    <w:rsid w:val="000E7BE1"/>
    <w:rsid w:val="001C5121"/>
    <w:rsid w:val="002141C2"/>
    <w:rsid w:val="00237BDF"/>
    <w:rsid w:val="00267441"/>
    <w:rsid w:val="002A52CE"/>
    <w:rsid w:val="002B3136"/>
    <w:rsid w:val="002C0543"/>
    <w:rsid w:val="002C3D2A"/>
    <w:rsid w:val="002C704E"/>
    <w:rsid w:val="00302143"/>
    <w:rsid w:val="003470C3"/>
    <w:rsid w:val="00371EB9"/>
    <w:rsid w:val="00384FC4"/>
    <w:rsid w:val="003B2482"/>
    <w:rsid w:val="003B5B03"/>
    <w:rsid w:val="00415C3F"/>
    <w:rsid w:val="00420B96"/>
    <w:rsid w:val="00427208"/>
    <w:rsid w:val="00466A66"/>
    <w:rsid w:val="004A7DCC"/>
    <w:rsid w:val="004E7300"/>
    <w:rsid w:val="005544A1"/>
    <w:rsid w:val="00586FF7"/>
    <w:rsid w:val="00587E0A"/>
    <w:rsid w:val="00596712"/>
    <w:rsid w:val="005B015E"/>
    <w:rsid w:val="005C3CDD"/>
    <w:rsid w:val="005E7514"/>
    <w:rsid w:val="00617FDA"/>
    <w:rsid w:val="00650590"/>
    <w:rsid w:val="006570E0"/>
    <w:rsid w:val="006C307A"/>
    <w:rsid w:val="006F2FD0"/>
    <w:rsid w:val="006F6F38"/>
    <w:rsid w:val="00706C38"/>
    <w:rsid w:val="007B1CFC"/>
    <w:rsid w:val="007C4EC5"/>
    <w:rsid w:val="007D5E40"/>
    <w:rsid w:val="00822D30"/>
    <w:rsid w:val="008526A9"/>
    <w:rsid w:val="008747F4"/>
    <w:rsid w:val="008763C5"/>
    <w:rsid w:val="0091731C"/>
    <w:rsid w:val="009551B0"/>
    <w:rsid w:val="00992094"/>
    <w:rsid w:val="00995F5B"/>
    <w:rsid w:val="009B7722"/>
    <w:rsid w:val="00A747C5"/>
    <w:rsid w:val="00A921BE"/>
    <w:rsid w:val="00AD41F8"/>
    <w:rsid w:val="00AE1F88"/>
    <w:rsid w:val="00B17924"/>
    <w:rsid w:val="00B31E13"/>
    <w:rsid w:val="00B34751"/>
    <w:rsid w:val="00B742C8"/>
    <w:rsid w:val="00B80500"/>
    <w:rsid w:val="00BC1768"/>
    <w:rsid w:val="00C32197"/>
    <w:rsid w:val="00C51D28"/>
    <w:rsid w:val="00C54E33"/>
    <w:rsid w:val="00C6747C"/>
    <w:rsid w:val="00C87281"/>
    <w:rsid w:val="00CB1560"/>
    <w:rsid w:val="00CC15A6"/>
    <w:rsid w:val="00CF2355"/>
    <w:rsid w:val="00D21EF5"/>
    <w:rsid w:val="00D8288C"/>
    <w:rsid w:val="00D9544A"/>
    <w:rsid w:val="00E0199E"/>
    <w:rsid w:val="00E339FD"/>
    <w:rsid w:val="00F20274"/>
    <w:rsid w:val="00F717A1"/>
    <w:rsid w:val="00F93BC5"/>
    <w:rsid w:val="00FD679B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95BE"/>
  <w15:chartTrackingRefBased/>
  <w15:docId w15:val="{D00A7345-BB80-4381-90C8-74BC61EB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F2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F2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F2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F2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F2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F2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F2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F2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F2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F235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F235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F2355"/>
    <w:rPr>
      <w:rFonts w:eastAsiaTheme="majorEastAsia" w:cstheme="majorBidi"/>
      <w:color w:val="0F4761" w:themeColor="accent1" w:themeShade="BF"/>
      <w:sz w:val="28"/>
      <w:szCs w:val="28"/>
      <w:lang w:val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F2355"/>
    <w:rPr>
      <w:rFonts w:eastAsiaTheme="majorEastAsia" w:cstheme="majorBidi"/>
      <w:i/>
      <w:iCs/>
      <w:color w:val="0F4761" w:themeColor="accent1" w:themeShade="BF"/>
      <w:lang w:val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F2355"/>
    <w:rPr>
      <w:rFonts w:eastAsiaTheme="majorEastAsia" w:cstheme="majorBidi"/>
      <w:color w:val="0F4761" w:themeColor="accent1" w:themeShade="BF"/>
      <w:lang w:val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F2355"/>
    <w:rPr>
      <w:rFonts w:eastAsiaTheme="majorEastAsia" w:cstheme="majorBidi"/>
      <w:i/>
      <w:iCs/>
      <w:color w:val="595959" w:themeColor="text1" w:themeTint="A6"/>
      <w:lang w:val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F2355"/>
    <w:rPr>
      <w:rFonts w:eastAsiaTheme="majorEastAsia" w:cstheme="majorBidi"/>
      <w:color w:val="595959" w:themeColor="text1" w:themeTint="A6"/>
      <w:lang w:val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F2355"/>
    <w:rPr>
      <w:rFonts w:eastAsiaTheme="majorEastAsia" w:cstheme="majorBidi"/>
      <w:i/>
      <w:iCs/>
      <w:color w:val="272727" w:themeColor="text1" w:themeTint="D8"/>
      <w:lang w:val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F2355"/>
    <w:rPr>
      <w:rFonts w:eastAsiaTheme="majorEastAsia" w:cstheme="majorBidi"/>
      <w:color w:val="272727" w:themeColor="text1" w:themeTint="D8"/>
      <w:lang w:val="hu-HU"/>
    </w:rPr>
  </w:style>
  <w:style w:type="paragraph" w:styleId="Cm">
    <w:name w:val="Title"/>
    <w:basedOn w:val="Norml"/>
    <w:next w:val="Norml"/>
    <w:link w:val="CmChar"/>
    <w:uiPriority w:val="10"/>
    <w:qFormat/>
    <w:rsid w:val="00CF2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F2355"/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</w:rPr>
  </w:style>
  <w:style w:type="paragraph" w:styleId="Alcm">
    <w:name w:val="Subtitle"/>
    <w:basedOn w:val="Norml"/>
    <w:next w:val="Norml"/>
    <w:link w:val="AlcmChar"/>
    <w:uiPriority w:val="11"/>
    <w:qFormat/>
    <w:rsid w:val="00CF2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F2355"/>
    <w:rPr>
      <w:rFonts w:eastAsiaTheme="majorEastAsia" w:cstheme="majorBidi"/>
      <w:color w:val="595959" w:themeColor="text1" w:themeTint="A6"/>
      <w:spacing w:val="15"/>
      <w:sz w:val="28"/>
      <w:szCs w:val="28"/>
      <w:lang w:val="hu-HU"/>
    </w:rPr>
  </w:style>
  <w:style w:type="paragraph" w:styleId="Idzet">
    <w:name w:val="Quote"/>
    <w:basedOn w:val="Norml"/>
    <w:next w:val="Norml"/>
    <w:link w:val="IdzetChar"/>
    <w:uiPriority w:val="29"/>
    <w:qFormat/>
    <w:rsid w:val="00CF2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F2355"/>
    <w:rPr>
      <w:i/>
      <w:iCs/>
      <w:color w:val="404040" w:themeColor="text1" w:themeTint="BF"/>
      <w:lang w:val="hu-HU"/>
    </w:rPr>
  </w:style>
  <w:style w:type="paragraph" w:styleId="Listaszerbekezds">
    <w:name w:val="List Paragraph"/>
    <w:basedOn w:val="Norml"/>
    <w:uiPriority w:val="34"/>
    <w:qFormat/>
    <w:rsid w:val="00CF235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F235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F2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F2355"/>
    <w:rPr>
      <w:i/>
      <w:iCs/>
      <w:color w:val="0F4761" w:themeColor="accent1" w:themeShade="BF"/>
      <w:lang w:val="hu-HU"/>
    </w:rPr>
  </w:style>
  <w:style w:type="character" w:styleId="Ershivatkozs">
    <w:name w:val="Intense Reference"/>
    <w:basedOn w:val="Bekezdsalapbettpusa"/>
    <w:uiPriority w:val="32"/>
    <w:qFormat/>
    <w:rsid w:val="00CF2355"/>
    <w:rPr>
      <w:b/>
      <w:bCs/>
      <w:smallCaps/>
      <w:color w:val="0F4761" w:themeColor="accent1" w:themeShade="BF"/>
      <w:spacing w:val="5"/>
    </w:rPr>
  </w:style>
  <w:style w:type="paragraph" w:styleId="Vltozat">
    <w:name w:val="Revision"/>
    <w:hidden/>
    <w:uiPriority w:val="99"/>
    <w:semiHidden/>
    <w:rsid w:val="00CF2355"/>
    <w:pPr>
      <w:spacing w:after="0" w:line="240" w:lineRule="auto"/>
    </w:pPr>
    <w:rPr>
      <w:lang w:val="hu-HU"/>
    </w:rPr>
  </w:style>
  <w:style w:type="character" w:styleId="Hiperhivatkozs">
    <w:name w:val="Hyperlink"/>
    <w:basedOn w:val="Bekezdsalapbettpusa"/>
    <w:uiPriority w:val="99"/>
    <w:unhideWhenUsed/>
    <w:rsid w:val="000B4273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55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51B0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955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51B0"/>
    <w:rPr>
      <w:lang w:val="hu-HU"/>
    </w:rPr>
  </w:style>
  <w:style w:type="paragraph" w:customStyle="1" w:styleId="Standard">
    <w:name w:val="Standard"/>
    <w:rsid w:val="009551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lang w:val="hu-HU"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jto@jatekszin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423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</dc:creator>
  <cp:keywords/>
  <dc:description/>
  <cp:lastModifiedBy>Tömösvári Andrea</cp:lastModifiedBy>
  <cp:revision>46</cp:revision>
  <dcterms:created xsi:type="dcterms:W3CDTF">2025-07-03T11:16:00Z</dcterms:created>
  <dcterms:modified xsi:type="dcterms:W3CDTF">2025-07-03T14:47:00Z</dcterms:modified>
</cp:coreProperties>
</file>